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76" w:type="pct"/>
        <w:tblInd w:w="-1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</w:tblBorders>
        <w:tblLook w:val="00A0" w:firstRow="1" w:lastRow="0" w:firstColumn="1" w:lastColumn="0" w:noHBand="0" w:noVBand="0"/>
      </w:tblPr>
      <w:tblGrid>
        <w:gridCol w:w="2124"/>
        <w:gridCol w:w="6661"/>
        <w:gridCol w:w="706"/>
        <w:gridCol w:w="1140"/>
      </w:tblGrid>
      <w:tr w:rsidR="00D72DF8" w:rsidRPr="00E624F0" w14:paraId="680286BE" w14:textId="77777777" w:rsidTr="00195EF0">
        <w:trPr>
          <w:trHeight w:val="580"/>
        </w:trPr>
        <w:tc>
          <w:tcPr>
            <w:tcW w:w="999" w:type="pct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  <w:vAlign w:val="center"/>
          </w:tcPr>
          <w:p w14:paraId="7CC19941" w14:textId="77777777" w:rsidR="00D72DF8" w:rsidRPr="00E624F0" w:rsidRDefault="00D72DF8" w:rsidP="00195EF0">
            <w:pPr>
              <w:pStyle w:val="Tableheading"/>
              <w:rPr>
                <w:sz w:val="18"/>
                <w:szCs w:val="18"/>
              </w:rPr>
            </w:pPr>
            <w:r w:rsidRPr="00E624F0">
              <w:rPr>
                <w:sz w:val="18"/>
                <w:szCs w:val="18"/>
              </w:rPr>
              <w:t>Location of Property:</w:t>
            </w:r>
          </w:p>
        </w:tc>
        <w:tc>
          <w:tcPr>
            <w:tcW w:w="3133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2A215CDC" w14:textId="77777777" w:rsidR="00D72DF8" w:rsidRPr="00E624F0" w:rsidRDefault="00D72DF8" w:rsidP="00195EF0">
            <w:pPr>
              <w:pStyle w:val="Table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D9D9D9" w:themeFill="background1" w:themeFillShade="D9"/>
            <w:vAlign w:val="center"/>
          </w:tcPr>
          <w:p w14:paraId="5CF41C57" w14:textId="77777777" w:rsidR="00D72DF8" w:rsidRPr="00E624F0" w:rsidRDefault="00D72DF8" w:rsidP="00195EF0">
            <w:pPr>
              <w:pStyle w:val="Table"/>
              <w:rPr>
                <w:b/>
                <w:sz w:val="18"/>
                <w:szCs w:val="18"/>
              </w:rPr>
            </w:pPr>
            <w:r w:rsidRPr="00E624F0">
              <w:rPr>
                <w:b/>
                <w:sz w:val="18"/>
                <w:szCs w:val="18"/>
              </w:rPr>
              <w:t>Year:</w:t>
            </w:r>
          </w:p>
        </w:tc>
        <w:tc>
          <w:tcPr>
            <w:tcW w:w="536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1BF02D32" w14:textId="77777777" w:rsidR="00D72DF8" w:rsidRPr="00E624F0" w:rsidRDefault="00D72DF8" w:rsidP="00195EF0">
            <w:pPr>
              <w:pStyle w:val="Table"/>
              <w:rPr>
                <w:b/>
                <w:sz w:val="18"/>
                <w:szCs w:val="18"/>
              </w:rPr>
            </w:pPr>
          </w:p>
        </w:tc>
      </w:tr>
    </w:tbl>
    <w:p w14:paraId="09179238" w14:textId="68511574" w:rsidR="00D72DF8" w:rsidRPr="00D72DF8" w:rsidRDefault="00D72DF8">
      <w:pPr>
        <w:rPr>
          <w:sz w:val="20"/>
          <w:szCs w:val="20"/>
        </w:rPr>
      </w:pPr>
    </w:p>
    <w:tbl>
      <w:tblPr>
        <w:tblW w:w="5276" w:type="pct"/>
        <w:tblInd w:w="-1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</w:tblBorders>
        <w:tblLook w:val="00A0" w:firstRow="1" w:lastRow="0" w:firstColumn="1" w:lastColumn="0" w:noHBand="0" w:noVBand="0"/>
      </w:tblPr>
      <w:tblGrid>
        <w:gridCol w:w="2125"/>
        <w:gridCol w:w="1841"/>
        <w:gridCol w:w="2273"/>
        <w:gridCol w:w="1556"/>
        <w:gridCol w:w="1988"/>
        <w:gridCol w:w="848"/>
      </w:tblGrid>
      <w:tr w:rsidR="00E624F0" w:rsidRPr="00F332FF" w14:paraId="7BCD934B" w14:textId="77777777" w:rsidTr="00E624F0">
        <w:trPr>
          <w:trHeight w:val="424"/>
        </w:trPr>
        <w:tc>
          <w:tcPr>
            <w:tcW w:w="999" w:type="pct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42409ADE" w14:textId="62D26181" w:rsidR="00B334C1" w:rsidRPr="00E624F0" w:rsidRDefault="00B334C1" w:rsidP="00195EF0">
            <w:pPr>
              <w:pStyle w:val="Tableheading"/>
              <w:rPr>
                <w:sz w:val="18"/>
                <w:szCs w:val="18"/>
              </w:rPr>
            </w:pPr>
            <w:r w:rsidRPr="00E624F0">
              <w:rPr>
                <w:sz w:val="18"/>
                <w:szCs w:val="18"/>
              </w:rPr>
              <w:t>Property Owners:</w:t>
            </w:r>
          </w:p>
        </w:tc>
        <w:tc>
          <w:tcPr>
            <w:tcW w:w="1935" w:type="pct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4381FDAE" w14:textId="112A7F0A" w:rsidR="00B334C1" w:rsidRPr="00E624F0" w:rsidRDefault="00B334C1" w:rsidP="00195EF0">
            <w:pPr>
              <w:pStyle w:val="Table"/>
              <w:rPr>
                <w:b/>
                <w:sz w:val="18"/>
                <w:szCs w:val="18"/>
              </w:rPr>
            </w:pPr>
            <w:r w:rsidRPr="00E624F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66" w:type="pct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7C58F575" w14:textId="243A3560" w:rsidR="00B334C1" w:rsidRPr="00E624F0" w:rsidRDefault="00B334C1" w:rsidP="00195EF0">
            <w:pPr>
              <w:pStyle w:val="Table"/>
              <w:rPr>
                <w:b/>
                <w:sz w:val="18"/>
                <w:szCs w:val="18"/>
              </w:rPr>
            </w:pPr>
            <w:r w:rsidRPr="00E624F0">
              <w:rPr>
                <w:b/>
                <w:sz w:val="18"/>
                <w:szCs w:val="18"/>
              </w:rPr>
              <w:t>2.</w:t>
            </w:r>
          </w:p>
        </w:tc>
      </w:tr>
      <w:tr w:rsidR="00E624F0" w:rsidRPr="00F332FF" w14:paraId="36D9F92B" w14:textId="77777777" w:rsidTr="00D72DF8">
        <w:tc>
          <w:tcPr>
            <w:tcW w:w="999" w:type="pct"/>
            <w:tcBorders>
              <w:top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auto"/>
            <w:vAlign w:val="center"/>
          </w:tcPr>
          <w:p w14:paraId="1898A5F3" w14:textId="2D9FD196" w:rsidR="00214468" w:rsidRPr="00E624F0" w:rsidRDefault="00214468" w:rsidP="00195EF0">
            <w:pPr>
              <w:pStyle w:val="Tableheading"/>
              <w:rPr>
                <w:sz w:val="18"/>
                <w:szCs w:val="18"/>
              </w:rPr>
            </w:pPr>
            <w:r w:rsidRPr="00E624F0">
              <w:rPr>
                <w:sz w:val="18"/>
                <w:szCs w:val="18"/>
              </w:rPr>
              <w:t>Date Acquired:</w:t>
            </w:r>
          </w:p>
        </w:tc>
        <w:tc>
          <w:tcPr>
            <w:tcW w:w="866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44874650" w14:textId="77777777" w:rsidR="00214468" w:rsidRPr="00E624F0" w:rsidRDefault="00214468" w:rsidP="00195EF0">
            <w:pPr>
              <w:pStyle w:val="Table"/>
              <w:rPr>
                <w:b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15CF0103" w14:textId="77777777" w:rsidR="00214468" w:rsidRPr="00E624F0" w:rsidRDefault="00214468" w:rsidP="00195EF0">
            <w:pPr>
              <w:pStyle w:val="Table"/>
              <w:rPr>
                <w:b/>
                <w:sz w:val="18"/>
                <w:szCs w:val="18"/>
              </w:rPr>
            </w:pPr>
            <w:r w:rsidRPr="00E624F0">
              <w:rPr>
                <w:b/>
                <w:sz w:val="18"/>
                <w:szCs w:val="18"/>
              </w:rPr>
              <w:t>First Available for Rent:</w:t>
            </w:r>
          </w:p>
        </w:tc>
        <w:tc>
          <w:tcPr>
            <w:tcW w:w="732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3EC53E5C" w14:textId="77777777" w:rsidR="00214468" w:rsidRPr="00E624F0" w:rsidRDefault="00214468" w:rsidP="00195EF0">
            <w:pPr>
              <w:pStyle w:val="Table"/>
              <w:rPr>
                <w:b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shd w:val="clear" w:color="auto" w:fill="auto"/>
            <w:vAlign w:val="center"/>
          </w:tcPr>
          <w:p w14:paraId="2700C058" w14:textId="3BAF2ECA" w:rsidR="00214468" w:rsidRPr="00E624F0" w:rsidRDefault="00214468" w:rsidP="00195EF0">
            <w:pPr>
              <w:pStyle w:val="Table"/>
              <w:rPr>
                <w:b/>
                <w:sz w:val="18"/>
                <w:szCs w:val="18"/>
              </w:rPr>
            </w:pPr>
            <w:r w:rsidRPr="00E624F0">
              <w:rPr>
                <w:b/>
                <w:sz w:val="18"/>
                <w:szCs w:val="18"/>
              </w:rPr>
              <w:t># of Weeks Rented:</w:t>
            </w:r>
          </w:p>
        </w:tc>
        <w:tc>
          <w:tcPr>
            <w:tcW w:w="399" w:type="pct"/>
            <w:tcBorders>
              <w:top w:val="single" w:sz="4" w:space="0" w:color="939598"/>
              <w:left w:val="single" w:sz="4" w:space="0" w:color="939598"/>
              <w:bottom w:val="single" w:sz="4" w:space="0" w:color="939598"/>
            </w:tcBorders>
            <w:vAlign w:val="center"/>
          </w:tcPr>
          <w:p w14:paraId="30A7F7CB" w14:textId="286E3555" w:rsidR="00214468" w:rsidRPr="00F332FF" w:rsidRDefault="00214468" w:rsidP="00195EF0">
            <w:pPr>
              <w:pStyle w:val="Table"/>
              <w:rPr>
                <w:sz w:val="18"/>
                <w:szCs w:val="18"/>
              </w:rPr>
            </w:pPr>
          </w:p>
        </w:tc>
      </w:tr>
    </w:tbl>
    <w:p w14:paraId="3B472830" w14:textId="77777777" w:rsidR="00B334C1" w:rsidRPr="00214468" w:rsidRDefault="00B334C1" w:rsidP="00E624F0">
      <w:pPr>
        <w:pStyle w:val="Body"/>
        <w:spacing w:before="0" w:after="0"/>
        <w:ind w:left="0"/>
        <w:rPr>
          <w:sz w:val="20"/>
          <w:szCs w:val="20"/>
        </w:rPr>
      </w:pPr>
    </w:p>
    <w:tbl>
      <w:tblPr>
        <w:tblW w:w="10632" w:type="dxa"/>
        <w:tblInd w:w="-14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5670"/>
      </w:tblGrid>
      <w:tr w:rsidR="00D72DF8" w:rsidRPr="000050BB" w14:paraId="5391E80A" w14:textId="2513DE09" w:rsidTr="00D72DF8">
        <w:tc>
          <w:tcPr>
            <w:tcW w:w="10632" w:type="dxa"/>
            <w:gridSpan w:val="3"/>
            <w:tcBorders>
              <w:top w:val="single" w:sz="4" w:space="0" w:color="939598"/>
              <w:bottom w:val="single" w:sz="4" w:space="0" w:color="939598"/>
            </w:tcBorders>
            <w:shd w:val="clear" w:color="auto" w:fill="D9D9D9"/>
            <w:vAlign w:val="center"/>
          </w:tcPr>
          <w:p w14:paraId="2ADBF6A5" w14:textId="77777777" w:rsidR="00D72DF8" w:rsidRPr="00214468" w:rsidRDefault="00D72DF8" w:rsidP="000702BA">
            <w:pPr>
              <w:pStyle w:val="Tableheading"/>
              <w:keepNext/>
              <w:rPr>
                <w:bCs/>
                <w:sz w:val="18"/>
                <w:szCs w:val="18"/>
              </w:rPr>
            </w:pPr>
            <w:r w:rsidRPr="00214468">
              <w:rPr>
                <w:bCs/>
                <w:sz w:val="18"/>
                <w:szCs w:val="18"/>
              </w:rPr>
              <w:t xml:space="preserve">INCOME (EXCLUDE CENTS ON ALL AMOUNTS) </w:t>
            </w:r>
          </w:p>
        </w:tc>
      </w:tr>
      <w:tr w:rsidR="00D72DF8" w:rsidRPr="003116F5" w14:paraId="42744459" w14:textId="73F1BCDA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3E0E1E2C" w14:textId="77777777" w:rsidR="00D72DF8" w:rsidRPr="003116F5" w:rsidRDefault="00D72DF8" w:rsidP="000702BA">
            <w:pPr>
              <w:pStyle w:val="Table"/>
              <w:keepNext/>
            </w:pPr>
            <w:r>
              <w:rPr>
                <w:sz w:val="18"/>
                <w:szCs w:val="18"/>
              </w:rPr>
              <w:t>Rental Income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406A7851" w14:textId="77777777" w:rsidR="00D72DF8" w:rsidRPr="003116F5" w:rsidRDefault="00D72DF8" w:rsidP="000702BA">
            <w:pPr>
              <w:pStyle w:val="Table"/>
              <w:keepNext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430F7124" w14:textId="256575F1" w:rsidR="00D72DF8" w:rsidRPr="003116F5" w:rsidRDefault="00D72DF8" w:rsidP="000702BA">
            <w:pPr>
              <w:pStyle w:val="Table"/>
              <w:keepNext/>
            </w:pPr>
          </w:p>
        </w:tc>
      </w:tr>
      <w:tr w:rsidR="00D72DF8" w:rsidRPr="003116F5" w14:paraId="6BFBA0E0" w14:textId="02C2A304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460CFCA6" w14:textId="77777777" w:rsidR="00D72DF8" w:rsidRPr="003116F5" w:rsidRDefault="00D72DF8" w:rsidP="00BD0B4B">
            <w:pPr>
              <w:pStyle w:val="Table"/>
            </w:pPr>
            <w:r>
              <w:rPr>
                <w:sz w:val="18"/>
                <w:szCs w:val="18"/>
              </w:rPr>
              <w:t>Other rental related income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6408B140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00E1A821" w14:textId="4E170431" w:rsidR="00D72DF8" w:rsidRPr="003116F5" w:rsidRDefault="00D72DF8" w:rsidP="00BD0B4B">
            <w:pPr>
              <w:pStyle w:val="Table"/>
            </w:pPr>
          </w:p>
        </w:tc>
      </w:tr>
      <w:tr w:rsidR="00D72DF8" w:rsidRPr="000050BB" w14:paraId="79DF5E37" w14:textId="618D3D9C" w:rsidTr="00D72DF8">
        <w:tc>
          <w:tcPr>
            <w:tcW w:w="10632" w:type="dxa"/>
            <w:gridSpan w:val="3"/>
            <w:tcBorders>
              <w:top w:val="single" w:sz="4" w:space="0" w:color="939598"/>
              <w:bottom w:val="single" w:sz="4" w:space="0" w:color="939598"/>
            </w:tcBorders>
            <w:shd w:val="clear" w:color="auto" w:fill="D9D9D9"/>
            <w:vAlign w:val="center"/>
          </w:tcPr>
          <w:p w14:paraId="641E4F91" w14:textId="77777777" w:rsidR="00D72DF8" w:rsidRPr="00214468" w:rsidRDefault="00D72DF8" w:rsidP="000931BC">
            <w:pPr>
              <w:pStyle w:val="Tableheading"/>
              <w:keepNext/>
              <w:rPr>
                <w:bCs/>
                <w:sz w:val="18"/>
                <w:szCs w:val="18"/>
              </w:rPr>
            </w:pPr>
            <w:r w:rsidRPr="00214468">
              <w:rPr>
                <w:bCs/>
                <w:sz w:val="18"/>
                <w:szCs w:val="18"/>
              </w:rPr>
              <w:t xml:space="preserve">EXPENSES (EXCLUDE CENTS ON ALL AMOUNTS) </w:t>
            </w:r>
          </w:p>
        </w:tc>
      </w:tr>
      <w:tr w:rsidR="00D72DF8" w:rsidRPr="003116F5" w14:paraId="0A87D08A" w14:textId="3A7CD71F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420A9953" w14:textId="4B474914" w:rsidR="00D72DF8" w:rsidRPr="00293989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04CD34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A8EC8E" w14:textId="62644054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08808A4F" w14:textId="0989FA2D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52C37C76" w14:textId="2CB8F007" w:rsidR="00D72DF8" w:rsidRPr="00293989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Advertising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0E2CAB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A39B0F" w14:textId="4CDAAC3B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70DF73C7" w14:textId="33D2F3DF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6A6A16D6" w14:textId="25D15B56" w:rsidR="00D72DF8" w:rsidRPr="00293989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Fees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F80195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FAF6EC" w14:textId="6EB5CFF6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458A68EA" w14:textId="10B5030E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07DFFA3E" w14:textId="749230D1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Corporate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260AED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8FCBCE" w14:textId="3AB3EA08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7377B189" w14:textId="2337596C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7902C53" w14:textId="43A32024" w:rsidR="00D72DF8" w:rsidRPr="00293989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Borrowing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9E6118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10121BB" w14:textId="72DE8B99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72D8437E" w14:textId="2AEE552D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0C335658" w14:textId="198A890B" w:rsidR="00D72DF8" w:rsidRPr="00293989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Cleaning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BF0CEE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843454" w14:textId="0C680CC8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702C8E79" w14:textId="6B204096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316FB365" w14:textId="0F430990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Council Rates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F35D65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4200FC" w14:textId="10DC2E92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44E99D4D" w14:textId="647D0A12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4C1D02D4" w14:textId="142F17A0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Capital Allowances (Depreciation) 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21B636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0257A9" w14:textId="0CB2BDA2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272E3B11" w14:textId="6D3198B9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77105BC1" w14:textId="1BC03959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Gardening &amp; Lawn Mowing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E16286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9D00A3" w14:textId="0C33B632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00A545D3" w14:textId="44F38169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0148D39B" w14:textId="42BF7116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BD0748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EA9D66" w14:textId="1ADA4606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7594325D" w14:textId="5DCF004F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2AAAB9F8" w14:textId="3AFC83A4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Tax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67469F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AD1890" w14:textId="6A2C1D27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02BA438C" w14:textId="198F3AFC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C2C3711" w14:textId="01CC4B73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Fees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BA2D45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7495121" w14:textId="448C703A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49269D66" w14:textId="134FEEF2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7E92DBBC" w14:textId="005F34B6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 Control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E2C7CE4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04C5D6" w14:textId="59B209BD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3AB72FF8" w14:textId="7E2FD0B2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24A24B53" w14:textId="39C2021A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Property Agent Fees &amp; Commissions 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6343539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3072F7" w14:textId="1192C249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6B9C0ABC" w14:textId="6C7EDF4A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73D2CDCA" w14:textId="772F7E57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Repairs &amp; Maintenance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E4D608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92DC2EE" w14:textId="6FCA0313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6D197854" w14:textId="3F21CAD8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621A687" w14:textId="3C334E19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Stationery &amp; Postage 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151873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FE47E9" w14:textId="0E26C9B7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372538F1" w14:textId="695D476E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6B7A697B" w14:textId="601835B0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0FA673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22D83C7" w14:textId="1D1D609A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14F08835" w14:textId="64EA52A9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32D57FB0" w14:textId="488A9753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Expenses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B6C9AD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906146" w14:textId="2406BE14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308DE7F3" w14:textId="10596E98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096984E" w14:textId="57D0CB7B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Rates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7CD15B6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5DAB9F" w14:textId="4C9B95C2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575CDC6D" w14:textId="2B06FDA8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F86E49F" w14:textId="78ECABB6" w:rsidR="00D72DF8" w:rsidRDefault="00D72DF8" w:rsidP="00BD0B4B">
            <w:pPr>
              <w:pStyle w:val="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DEDUCTIONS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9D43674" w14:textId="77777777" w:rsidR="00D72DF8" w:rsidRPr="003116F5" w:rsidRDefault="00D72DF8" w:rsidP="00BD0B4B">
            <w:pPr>
              <w:pStyle w:val="Table"/>
            </w:pPr>
          </w:p>
        </w:tc>
        <w:tc>
          <w:tcPr>
            <w:tcW w:w="56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FD601C" w14:textId="76C40A83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55A84B3E" w14:textId="4C28E93C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1FD8057C" w14:textId="4EC89205" w:rsidR="00D72DF8" w:rsidRPr="00E624F0" w:rsidRDefault="00D72DF8" w:rsidP="00BD0B4B">
            <w:pPr>
              <w:pStyle w:val="Table"/>
              <w:rPr>
                <w:b/>
                <w:bCs/>
                <w:sz w:val="18"/>
                <w:szCs w:val="18"/>
              </w:rPr>
            </w:pPr>
            <w:r w:rsidRPr="00E624F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37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573565" w14:textId="77777777" w:rsidR="00D72DF8" w:rsidRPr="003116F5" w:rsidRDefault="00D72DF8" w:rsidP="00BD0B4B">
            <w:pPr>
              <w:pStyle w:val="Table"/>
            </w:pPr>
          </w:p>
        </w:tc>
      </w:tr>
      <w:tr w:rsidR="00D72DF8" w:rsidRPr="003116F5" w14:paraId="533ED8B3" w14:textId="05EEB8BA" w:rsidTr="00D72D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14:paraId="4545DABB" w14:textId="77777777" w:rsidR="00D72DF8" w:rsidRDefault="00D72DF8" w:rsidP="00D72DF8">
            <w:pPr>
              <w:pStyle w:val="Table"/>
              <w:jc w:val="both"/>
              <w:rPr>
                <w:i/>
                <w:iCs/>
                <w:sz w:val="20"/>
                <w:szCs w:val="20"/>
              </w:rPr>
            </w:pPr>
            <w:r w:rsidRPr="00E624F0">
              <w:rPr>
                <w:i/>
                <w:iCs/>
                <w:sz w:val="20"/>
                <w:szCs w:val="20"/>
              </w:rPr>
              <w:t>Notes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4DC2901F" w14:textId="77777777" w:rsidR="00D72DF8" w:rsidRDefault="00D72DF8" w:rsidP="00D72DF8">
            <w:pPr>
              <w:pStyle w:val="Table"/>
              <w:jc w:val="both"/>
              <w:rPr>
                <w:i/>
                <w:iCs/>
                <w:sz w:val="24"/>
                <w:szCs w:val="24"/>
              </w:rPr>
            </w:pPr>
          </w:p>
          <w:p w14:paraId="69D2B38B" w14:textId="33FEB716" w:rsidR="00D72DF8" w:rsidRPr="00D72DF8" w:rsidRDefault="00D72DF8" w:rsidP="00D72DF8">
            <w:pPr>
              <w:pStyle w:val="Table"/>
              <w:jc w:val="both"/>
              <w:rPr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2FCB40BC" w14:textId="6F2E9D9A" w:rsidR="008F2DDF" w:rsidRDefault="008F2DDF" w:rsidP="00D72DF8"/>
    <w:sectPr w:rsidR="008F2DDF" w:rsidSect="00D72DF8">
      <w:headerReference w:type="even" r:id="rId8"/>
      <w:headerReference w:type="default" r:id="rId9"/>
      <w:footerReference w:type="even" r:id="rId10"/>
      <w:footerReference w:type="default" r:id="rId11"/>
      <w:pgSz w:w="11899" w:h="16838" w:code="9"/>
      <w:pgMar w:top="947" w:right="907" w:bottom="567" w:left="907" w:header="284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B35B" w14:textId="77777777" w:rsidR="00922029" w:rsidRDefault="00922029" w:rsidP="007132DC">
      <w:r>
        <w:separator/>
      </w:r>
    </w:p>
  </w:endnote>
  <w:endnote w:type="continuationSeparator" w:id="0">
    <w:p w14:paraId="22E41633" w14:textId="77777777" w:rsidR="00922029" w:rsidRDefault="00922029" w:rsidP="0071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D0A3" w14:textId="77777777" w:rsidR="004177AA" w:rsidRPr="00A67AB2" w:rsidRDefault="004177AA" w:rsidP="00A67AB2">
    <w:pPr>
      <w:pStyle w:val="Footer"/>
      <w:tabs>
        <w:tab w:val="clear" w:pos="8640"/>
        <w:tab w:val="right" w:pos="10219"/>
      </w:tabs>
      <w:ind w:left="-98"/>
      <w:rPr>
        <w:color w:val="auto"/>
        <w:sz w:val="18"/>
      </w:rPr>
    </w:pPr>
    <w:r w:rsidRPr="00A67AB2">
      <w:rPr>
        <w:color w:val="auto"/>
        <w:sz w:val="18"/>
      </w:rPr>
      <w:fldChar w:fldCharType="begin"/>
    </w:r>
    <w:r w:rsidRPr="00A67AB2">
      <w:rPr>
        <w:color w:val="auto"/>
        <w:sz w:val="18"/>
      </w:rPr>
      <w:instrText xml:space="preserve"> PAGE   \* MERGEFORMAT </w:instrText>
    </w:r>
    <w:r w:rsidRPr="00A67AB2">
      <w:rPr>
        <w:color w:val="auto"/>
        <w:sz w:val="18"/>
      </w:rPr>
      <w:fldChar w:fldCharType="separate"/>
    </w:r>
    <w:r w:rsidR="00C54349">
      <w:rPr>
        <w:noProof/>
        <w:color w:val="auto"/>
        <w:sz w:val="18"/>
      </w:rPr>
      <w:t>12</w:t>
    </w:r>
    <w:r w:rsidRPr="00A67AB2">
      <w:rPr>
        <w:color w:val="auto"/>
        <w:sz w:val="18"/>
      </w:rPr>
      <w:fldChar w:fldCharType="end"/>
    </w:r>
    <w:r>
      <w:rPr>
        <w:color w:val="auto"/>
        <w:sz w:val="18"/>
      </w:rPr>
      <w:tab/>
    </w:r>
    <w:r>
      <w:rPr>
        <w:color w:val="auto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E39E" w14:textId="0C312F7D" w:rsidR="004177AA" w:rsidRPr="00D72DF8" w:rsidRDefault="00B334C1" w:rsidP="00A67AB2">
    <w:pPr>
      <w:pStyle w:val="Footer"/>
      <w:tabs>
        <w:tab w:val="clear" w:pos="8640"/>
        <w:tab w:val="right" w:pos="10219"/>
      </w:tabs>
      <w:ind w:left="-98"/>
      <w:rPr>
        <w:color w:val="auto"/>
        <w:sz w:val="16"/>
        <w:szCs w:val="18"/>
      </w:rPr>
    </w:pPr>
    <w:r w:rsidRPr="00D72DF8">
      <w:rPr>
        <w:color w:val="auto"/>
        <w:sz w:val="16"/>
        <w:szCs w:val="18"/>
      </w:rPr>
      <w:t>Rental Property Schedule</w:t>
    </w:r>
    <w:r w:rsidR="004177AA" w:rsidRPr="00D72DF8">
      <w:rPr>
        <w:color w:val="auto"/>
        <w:sz w:val="16"/>
        <w:szCs w:val="18"/>
      </w:rPr>
      <w:tab/>
    </w:r>
    <w:r w:rsidR="004177AA" w:rsidRPr="00D72DF8">
      <w:rPr>
        <w:color w:val="auto"/>
        <w:sz w:val="16"/>
        <w:szCs w:val="18"/>
      </w:rPr>
      <w:tab/>
    </w:r>
    <w:r w:rsidR="004177AA" w:rsidRPr="00D72DF8">
      <w:rPr>
        <w:color w:val="auto"/>
        <w:sz w:val="16"/>
        <w:szCs w:val="18"/>
      </w:rPr>
      <w:fldChar w:fldCharType="begin"/>
    </w:r>
    <w:r w:rsidR="004177AA" w:rsidRPr="00D72DF8">
      <w:rPr>
        <w:color w:val="auto"/>
        <w:sz w:val="16"/>
        <w:szCs w:val="18"/>
      </w:rPr>
      <w:instrText xml:space="preserve"> PAGE   \* MERGEFORMAT </w:instrText>
    </w:r>
    <w:r w:rsidR="004177AA" w:rsidRPr="00D72DF8">
      <w:rPr>
        <w:color w:val="auto"/>
        <w:sz w:val="16"/>
        <w:szCs w:val="18"/>
      </w:rPr>
      <w:fldChar w:fldCharType="separate"/>
    </w:r>
    <w:r w:rsidR="00C54349" w:rsidRPr="00D72DF8">
      <w:rPr>
        <w:noProof/>
        <w:color w:val="auto"/>
        <w:sz w:val="16"/>
        <w:szCs w:val="18"/>
      </w:rPr>
      <w:t>11</w:t>
    </w:r>
    <w:r w:rsidR="004177AA" w:rsidRPr="00D72DF8">
      <w:rPr>
        <w:color w:val="auto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D829" w14:textId="77777777" w:rsidR="00922029" w:rsidRDefault="00922029" w:rsidP="007132DC">
      <w:r>
        <w:separator/>
      </w:r>
    </w:p>
  </w:footnote>
  <w:footnote w:type="continuationSeparator" w:id="0">
    <w:p w14:paraId="4192D1D4" w14:textId="77777777" w:rsidR="00922029" w:rsidRDefault="00922029" w:rsidP="0071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0085"/>
    </w:tblGrid>
    <w:tr w:rsidR="004177AA" w:rsidRPr="006159C2" w14:paraId="10C9D236" w14:textId="77777777" w:rsidTr="004C19F0">
      <w:tc>
        <w:tcPr>
          <w:tcW w:w="10301" w:type="dxa"/>
        </w:tcPr>
        <w:p w14:paraId="5F5D13B4" w14:textId="77777777" w:rsidR="004177AA" w:rsidRPr="006159C2" w:rsidRDefault="004177AA" w:rsidP="004C19F0">
          <w:pPr>
            <w:pStyle w:val="Header"/>
          </w:pPr>
        </w:p>
      </w:tc>
    </w:tr>
  </w:tbl>
  <w:p w14:paraId="48A3C42E" w14:textId="4F58203C" w:rsidR="00B334C1" w:rsidRPr="007C5082" w:rsidRDefault="00B334C1" w:rsidP="00A67AB2">
    <w:pPr>
      <w:pStyle w:val="BodyHeading"/>
      <w:spacing w:before="720"/>
      <w:ind w:left="-112"/>
      <w:rPr>
        <w:color w:val="051C3C"/>
        <w:sz w:val="40"/>
      </w:rPr>
    </w:pPr>
    <w:bookmarkStart w:id="1" w:name="_Hlk20232125"/>
    <w:bookmarkStart w:id="2" w:name="_Hlk20232126"/>
    <w:bookmarkStart w:id="3" w:name="_Hlk20306105"/>
    <w:bookmarkStart w:id="4" w:name="_Hlk20306106"/>
    <w:r w:rsidRPr="00B71B1F">
      <w:rPr>
        <w:noProof/>
        <w:color w:val="051C3C"/>
        <w:sz w:val="40"/>
      </w:rPr>
      <w:drawing>
        <wp:anchor distT="0" distB="0" distL="114300" distR="114300" simplePos="0" relativeHeight="251659264" behindDoc="1" locked="0" layoutInCell="1" allowOverlap="1" wp14:anchorId="54354A87" wp14:editId="4706A73B">
          <wp:simplePos x="0" y="0"/>
          <wp:positionH relativeFrom="column">
            <wp:posOffset>4329430</wp:posOffset>
          </wp:positionH>
          <wp:positionV relativeFrom="paragraph">
            <wp:posOffset>-325755</wp:posOffset>
          </wp:positionV>
          <wp:extent cx="2295525" cy="1845482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J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184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r w:rsidR="004177AA" w:rsidRPr="007C5082">
      <w:rPr>
        <w:rFonts w:cs="Arial"/>
        <w:b/>
        <w:color w:val="051C3C"/>
      </w:rPr>
      <w:t xml:space="preserve">Rental Property </w:t>
    </w:r>
    <w:r>
      <w:rPr>
        <w:rFonts w:cs="Arial"/>
        <w:b/>
        <w:color w:val="051C3C"/>
      </w:rPr>
      <w:t>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0085"/>
    </w:tblGrid>
    <w:tr w:rsidR="004177AA" w:rsidRPr="006159C2" w14:paraId="34E04BF2" w14:textId="77777777" w:rsidTr="00B334C1">
      <w:tc>
        <w:tcPr>
          <w:tcW w:w="10085" w:type="dxa"/>
        </w:tcPr>
        <w:p w14:paraId="25A137A4" w14:textId="77777777" w:rsidR="004177AA" w:rsidRPr="006159C2" w:rsidRDefault="004177AA">
          <w:pPr>
            <w:pStyle w:val="Header"/>
          </w:pPr>
        </w:p>
      </w:tc>
    </w:tr>
  </w:tbl>
  <w:p w14:paraId="0CB0BF01" w14:textId="77777777" w:rsidR="00B334C1" w:rsidRPr="007C5082" w:rsidRDefault="00B334C1" w:rsidP="00B334C1">
    <w:pPr>
      <w:pStyle w:val="BodyHeading"/>
      <w:spacing w:before="720"/>
      <w:ind w:left="-112"/>
      <w:rPr>
        <w:color w:val="051C3C"/>
        <w:sz w:val="40"/>
      </w:rPr>
    </w:pPr>
    <w:r w:rsidRPr="00B71B1F">
      <w:rPr>
        <w:noProof/>
        <w:color w:val="051C3C"/>
        <w:sz w:val="40"/>
      </w:rPr>
      <w:drawing>
        <wp:anchor distT="0" distB="0" distL="114300" distR="114300" simplePos="0" relativeHeight="251661312" behindDoc="1" locked="0" layoutInCell="1" allowOverlap="1" wp14:anchorId="739C3F75" wp14:editId="111BC806">
          <wp:simplePos x="0" y="0"/>
          <wp:positionH relativeFrom="column">
            <wp:posOffset>4329430</wp:posOffset>
          </wp:positionH>
          <wp:positionV relativeFrom="paragraph">
            <wp:posOffset>-392430</wp:posOffset>
          </wp:positionV>
          <wp:extent cx="2295525" cy="1845482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J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184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082">
      <w:rPr>
        <w:rFonts w:cs="Arial"/>
        <w:b/>
        <w:color w:val="051C3C"/>
      </w:rPr>
      <w:t xml:space="preserve">Rental Property </w:t>
    </w:r>
    <w:r>
      <w:rPr>
        <w:rFonts w:cs="Arial"/>
        <w:b/>
        <w:color w:val="051C3C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08C1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344B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6A4A17"/>
    <w:multiLevelType w:val="hybridMultilevel"/>
    <w:tmpl w:val="652CDFB4"/>
    <w:lvl w:ilvl="0" w:tplc="8138E744">
      <w:start w:val="1"/>
      <w:numFmt w:val="bullet"/>
      <w:pStyle w:val="Bullet1"/>
      <w:lvlText w:val="+"/>
      <w:lvlJc w:val="left"/>
      <w:pPr>
        <w:ind w:left="833" w:hanging="360"/>
      </w:pPr>
      <w:rPr>
        <w:rFonts w:ascii="Arial Black" w:hAnsi="Arial Black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A556F93"/>
    <w:multiLevelType w:val="hybridMultilevel"/>
    <w:tmpl w:val="366886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125F6"/>
    <w:multiLevelType w:val="hybridMultilevel"/>
    <w:tmpl w:val="0BE24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9474A"/>
    <w:multiLevelType w:val="hybridMultilevel"/>
    <w:tmpl w:val="3E92B0C4"/>
    <w:lvl w:ilvl="0" w:tplc="F4169CA6">
      <w:start w:val="1"/>
      <w:numFmt w:val="lowerLetter"/>
      <w:pStyle w:val="Tablealphabullet"/>
      <w:lvlText w:val="%1."/>
      <w:lvlJc w:val="left"/>
      <w:pPr>
        <w:ind w:left="360" w:hanging="360"/>
      </w:pPr>
      <w:rPr>
        <w:rFonts w:cs="Times New Roman" w:hint="default"/>
        <w:color w:val="000000"/>
        <w:sz w:val="17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7E39"/>
    <w:multiLevelType w:val="hybridMultilevel"/>
    <w:tmpl w:val="E1ECB15C"/>
    <w:lvl w:ilvl="0" w:tplc="B4F82B1A">
      <w:start w:val="1"/>
      <w:numFmt w:val="bullet"/>
      <w:pStyle w:val="TableBullet1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E1FA2"/>
    <w:multiLevelType w:val="hybridMultilevel"/>
    <w:tmpl w:val="4878A3C6"/>
    <w:lvl w:ilvl="0" w:tplc="5D6ED61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00720"/>
    <w:multiLevelType w:val="hybridMultilevel"/>
    <w:tmpl w:val="D8C23C14"/>
    <w:lvl w:ilvl="0" w:tplc="F45AE1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A6018"/>
    <w:multiLevelType w:val="multilevel"/>
    <w:tmpl w:val="3536B7AA"/>
    <w:lvl w:ilvl="0">
      <w:start w:val="1"/>
      <w:numFmt w:val="decimal"/>
      <w:pStyle w:val="BodyHeading2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odyHeading3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15E92A-184F-4674-A39B-A6222D24DF1D}"/>
    <w:docVar w:name="dgnword-eventsink" w:val="1350458846896"/>
  </w:docVars>
  <w:rsids>
    <w:rsidRoot w:val="001A06E0"/>
    <w:rsid w:val="00000A6B"/>
    <w:rsid w:val="000013BB"/>
    <w:rsid w:val="00001A93"/>
    <w:rsid w:val="000035F5"/>
    <w:rsid w:val="000050BB"/>
    <w:rsid w:val="000160B5"/>
    <w:rsid w:val="00040539"/>
    <w:rsid w:val="00042197"/>
    <w:rsid w:val="00050CD6"/>
    <w:rsid w:val="00051700"/>
    <w:rsid w:val="000702BA"/>
    <w:rsid w:val="0008356C"/>
    <w:rsid w:val="0009314E"/>
    <w:rsid w:val="000931BC"/>
    <w:rsid w:val="000A401A"/>
    <w:rsid w:val="000B4295"/>
    <w:rsid w:val="000B4E99"/>
    <w:rsid w:val="000B5171"/>
    <w:rsid w:val="000C0EB7"/>
    <w:rsid w:val="000C1716"/>
    <w:rsid w:val="000C1F48"/>
    <w:rsid w:val="000C20A4"/>
    <w:rsid w:val="000C2B7F"/>
    <w:rsid w:val="000C4536"/>
    <w:rsid w:val="000C78E8"/>
    <w:rsid w:val="000D214D"/>
    <w:rsid w:val="000D7C97"/>
    <w:rsid w:val="000E40C2"/>
    <w:rsid w:val="000F439E"/>
    <w:rsid w:val="00100478"/>
    <w:rsid w:val="001016BE"/>
    <w:rsid w:val="0010450B"/>
    <w:rsid w:val="0011693B"/>
    <w:rsid w:val="001226F9"/>
    <w:rsid w:val="001258E3"/>
    <w:rsid w:val="00135E56"/>
    <w:rsid w:val="0015117E"/>
    <w:rsid w:val="00167146"/>
    <w:rsid w:val="00170F4C"/>
    <w:rsid w:val="00184929"/>
    <w:rsid w:val="0018649B"/>
    <w:rsid w:val="00191610"/>
    <w:rsid w:val="001935D4"/>
    <w:rsid w:val="001A06E0"/>
    <w:rsid w:val="001A083C"/>
    <w:rsid w:val="001C02C2"/>
    <w:rsid w:val="001C682C"/>
    <w:rsid w:val="001D17B5"/>
    <w:rsid w:val="001D1F49"/>
    <w:rsid w:val="001D32AB"/>
    <w:rsid w:val="001D3D54"/>
    <w:rsid w:val="001D648F"/>
    <w:rsid w:val="001D6845"/>
    <w:rsid w:val="001E5F05"/>
    <w:rsid w:val="001F0932"/>
    <w:rsid w:val="001F28C3"/>
    <w:rsid w:val="001F396A"/>
    <w:rsid w:val="00202797"/>
    <w:rsid w:val="00203538"/>
    <w:rsid w:val="00210651"/>
    <w:rsid w:val="002131EF"/>
    <w:rsid w:val="00214468"/>
    <w:rsid w:val="00217764"/>
    <w:rsid w:val="002244CE"/>
    <w:rsid w:val="002252BE"/>
    <w:rsid w:val="00225967"/>
    <w:rsid w:val="00227A8B"/>
    <w:rsid w:val="00227FE6"/>
    <w:rsid w:val="002366B5"/>
    <w:rsid w:val="00240290"/>
    <w:rsid w:val="00251A08"/>
    <w:rsid w:val="002579E2"/>
    <w:rsid w:val="00262ED7"/>
    <w:rsid w:val="00265D9F"/>
    <w:rsid w:val="0026628E"/>
    <w:rsid w:val="00274546"/>
    <w:rsid w:val="0028259E"/>
    <w:rsid w:val="00283F73"/>
    <w:rsid w:val="00293989"/>
    <w:rsid w:val="00294357"/>
    <w:rsid w:val="00294E5C"/>
    <w:rsid w:val="00297A5D"/>
    <w:rsid w:val="002A30D8"/>
    <w:rsid w:val="002A54AE"/>
    <w:rsid w:val="002A6071"/>
    <w:rsid w:val="002B0912"/>
    <w:rsid w:val="002B207A"/>
    <w:rsid w:val="002B2ACB"/>
    <w:rsid w:val="002B32DB"/>
    <w:rsid w:val="002C7914"/>
    <w:rsid w:val="002E6ADC"/>
    <w:rsid w:val="002F0ED9"/>
    <w:rsid w:val="00300F55"/>
    <w:rsid w:val="00303253"/>
    <w:rsid w:val="003116F5"/>
    <w:rsid w:val="00311996"/>
    <w:rsid w:val="0031352E"/>
    <w:rsid w:val="00315DF5"/>
    <w:rsid w:val="00321CBA"/>
    <w:rsid w:val="003221A1"/>
    <w:rsid w:val="00327BAD"/>
    <w:rsid w:val="00334C7A"/>
    <w:rsid w:val="00336829"/>
    <w:rsid w:val="00337997"/>
    <w:rsid w:val="003439B0"/>
    <w:rsid w:val="00345AAA"/>
    <w:rsid w:val="00351E79"/>
    <w:rsid w:val="003530BC"/>
    <w:rsid w:val="003608F0"/>
    <w:rsid w:val="00375D70"/>
    <w:rsid w:val="0038040F"/>
    <w:rsid w:val="0039103F"/>
    <w:rsid w:val="00395DDC"/>
    <w:rsid w:val="00397082"/>
    <w:rsid w:val="003971DF"/>
    <w:rsid w:val="003A3FE5"/>
    <w:rsid w:val="003A600A"/>
    <w:rsid w:val="003B1385"/>
    <w:rsid w:val="003B6673"/>
    <w:rsid w:val="003C4397"/>
    <w:rsid w:val="003C7366"/>
    <w:rsid w:val="003C74F9"/>
    <w:rsid w:val="003D0776"/>
    <w:rsid w:val="003D561A"/>
    <w:rsid w:val="003D6B93"/>
    <w:rsid w:val="003E71B4"/>
    <w:rsid w:val="003E7E38"/>
    <w:rsid w:val="003F04C7"/>
    <w:rsid w:val="003F34A5"/>
    <w:rsid w:val="003F4385"/>
    <w:rsid w:val="0040464D"/>
    <w:rsid w:val="00405210"/>
    <w:rsid w:val="004065C5"/>
    <w:rsid w:val="004177AA"/>
    <w:rsid w:val="00422929"/>
    <w:rsid w:val="00425E28"/>
    <w:rsid w:val="00426522"/>
    <w:rsid w:val="004317DC"/>
    <w:rsid w:val="00434C46"/>
    <w:rsid w:val="00440D33"/>
    <w:rsid w:val="00440DCF"/>
    <w:rsid w:val="0046488F"/>
    <w:rsid w:val="00474E65"/>
    <w:rsid w:val="004774F0"/>
    <w:rsid w:val="004816EF"/>
    <w:rsid w:val="004841D7"/>
    <w:rsid w:val="00493951"/>
    <w:rsid w:val="004A3C91"/>
    <w:rsid w:val="004B56AA"/>
    <w:rsid w:val="004B65A0"/>
    <w:rsid w:val="004C19F0"/>
    <w:rsid w:val="004C5136"/>
    <w:rsid w:val="004D39A8"/>
    <w:rsid w:val="004F3204"/>
    <w:rsid w:val="0050711B"/>
    <w:rsid w:val="0051011A"/>
    <w:rsid w:val="00513EAE"/>
    <w:rsid w:val="00523515"/>
    <w:rsid w:val="00523C8B"/>
    <w:rsid w:val="00526027"/>
    <w:rsid w:val="00527529"/>
    <w:rsid w:val="00532633"/>
    <w:rsid w:val="00532917"/>
    <w:rsid w:val="00533865"/>
    <w:rsid w:val="00540F80"/>
    <w:rsid w:val="0054402B"/>
    <w:rsid w:val="005458AE"/>
    <w:rsid w:val="005473E9"/>
    <w:rsid w:val="005549C7"/>
    <w:rsid w:val="00555665"/>
    <w:rsid w:val="005564F8"/>
    <w:rsid w:val="00560A90"/>
    <w:rsid w:val="00563F96"/>
    <w:rsid w:val="005641F7"/>
    <w:rsid w:val="0056576F"/>
    <w:rsid w:val="0056774F"/>
    <w:rsid w:val="0058304B"/>
    <w:rsid w:val="005A1539"/>
    <w:rsid w:val="005A520A"/>
    <w:rsid w:val="005B7704"/>
    <w:rsid w:val="005C5858"/>
    <w:rsid w:val="005D3C4C"/>
    <w:rsid w:val="005E1663"/>
    <w:rsid w:val="00602E36"/>
    <w:rsid w:val="00614415"/>
    <w:rsid w:val="006153F3"/>
    <w:rsid w:val="006159C2"/>
    <w:rsid w:val="006174AF"/>
    <w:rsid w:val="00617C7A"/>
    <w:rsid w:val="00621167"/>
    <w:rsid w:val="006235C8"/>
    <w:rsid w:val="00631326"/>
    <w:rsid w:val="006578B4"/>
    <w:rsid w:val="00657CFC"/>
    <w:rsid w:val="00664F1C"/>
    <w:rsid w:val="00670AA6"/>
    <w:rsid w:val="00673160"/>
    <w:rsid w:val="00673944"/>
    <w:rsid w:val="006805D9"/>
    <w:rsid w:val="00682A65"/>
    <w:rsid w:val="0068362A"/>
    <w:rsid w:val="00683F7C"/>
    <w:rsid w:val="00685955"/>
    <w:rsid w:val="00690D95"/>
    <w:rsid w:val="006A0F8D"/>
    <w:rsid w:val="006A6762"/>
    <w:rsid w:val="006C3311"/>
    <w:rsid w:val="006D4CA8"/>
    <w:rsid w:val="006E5D2E"/>
    <w:rsid w:val="006E712E"/>
    <w:rsid w:val="006F01DA"/>
    <w:rsid w:val="006F1DE8"/>
    <w:rsid w:val="006F2B69"/>
    <w:rsid w:val="007042F1"/>
    <w:rsid w:val="007132DC"/>
    <w:rsid w:val="00725292"/>
    <w:rsid w:val="0072740A"/>
    <w:rsid w:val="00735C58"/>
    <w:rsid w:val="00746FEF"/>
    <w:rsid w:val="007536BB"/>
    <w:rsid w:val="0075760C"/>
    <w:rsid w:val="00761E51"/>
    <w:rsid w:val="00774B6A"/>
    <w:rsid w:val="0079187D"/>
    <w:rsid w:val="007A3B63"/>
    <w:rsid w:val="007B4912"/>
    <w:rsid w:val="007C2D15"/>
    <w:rsid w:val="007C5082"/>
    <w:rsid w:val="007C69F1"/>
    <w:rsid w:val="007D6C87"/>
    <w:rsid w:val="007D7411"/>
    <w:rsid w:val="007E14DD"/>
    <w:rsid w:val="007E5807"/>
    <w:rsid w:val="007F3D81"/>
    <w:rsid w:val="007F47D8"/>
    <w:rsid w:val="007F6917"/>
    <w:rsid w:val="007F7012"/>
    <w:rsid w:val="007F71BE"/>
    <w:rsid w:val="00811C1E"/>
    <w:rsid w:val="008223A8"/>
    <w:rsid w:val="00825B9D"/>
    <w:rsid w:val="0083065A"/>
    <w:rsid w:val="00844517"/>
    <w:rsid w:val="00845F4E"/>
    <w:rsid w:val="00850070"/>
    <w:rsid w:val="008552A1"/>
    <w:rsid w:val="00857D7A"/>
    <w:rsid w:val="0086048A"/>
    <w:rsid w:val="008665D5"/>
    <w:rsid w:val="0087290E"/>
    <w:rsid w:val="00873A56"/>
    <w:rsid w:val="008907EB"/>
    <w:rsid w:val="00894068"/>
    <w:rsid w:val="0089437F"/>
    <w:rsid w:val="008A241F"/>
    <w:rsid w:val="008A26E7"/>
    <w:rsid w:val="008A2C4B"/>
    <w:rsid w:val="008A3A4C"/>
    <w:rsid w:val="008B3AD5"/>
    <w:rsid w:val="008B77E4"/>
    <w:rsid w:val="008C3AD8"/>
    <w:rsid w:val="008C651F"/>
    <w:rsid w:val="008D2A46"/>
    <w:rsid w:val="008D4B62"/>
    <w:rsid w:val="008E471C"/>
    <w:rsid w:val="008E520B"/>
    <w:rsid w:val="008F109F"/>
    <w:rsid w:val="008F16A8"/>
    <w:rsid w:val="008F2DDF"/>
    <w:rsid w:val="008F3F3D"/>
    <w:rsid w:val="00901F76"/>
    <w:rsid w:val="00903379"/>
    <w:rsid w:val="00903982"/>
    <w:rsid w:val="00922029"/>
    <w:rsid w:val="0092429E"/>
    <w:rsid w:val="00924769"/>
    <w:rsid w:val="00924A56"/>
    <w:rsid w:val="00924FA2"/>
    <w:rsid w:val="00941C7F"/>
    <w:rsid w:val="0095140D"/>
    <w:rsid w:val="009543A6"/>
    <w:rsid w:val="0095446B"/>
    <w:rsid w:val="00957F71"/>
    <w:rsid w:val="00961B8A"/>
    <w:rsid w:val="0096615A"/>
    <w:rsid w:val="0097192D"/>
    <w:rsid w:val="0097368E"/>
    <w:rsid w:val="00974393"/>
    <w:rsid w:val="009776CB"/>
    <w:rsid w:val="00984335"/>
    <w:rsid w:val="0098434D"/>
    <w:rsid w:val="00986BC5"/>
    <w:rsid w:val="009904B1"/>
    <w:rsid w:val="00990BC6"/>
    <w:rsid w:val="00993A03"/>
    <w:rsid w:val="009946DF"/>
    <w:rsid w:val="0099723C"/>
    <w:rsid w:val="009A140F"/>
    <w:rsid w:val="009B24B4"/>
    <w:rsid w:val="009B455B"/>
    <w:rsid w:val="009B6248"/>
    <w:rsid w:val="009C403C"/>
    <w:rsid w:val="009C6D2C"/>
    <w:rsid w:val="009D6E40"/>
    <w:rsid w:val="009E1CD1"/>
    <w:rsid w:val="009E59B1"/>
    <w:rsid w:val="009E7B69"/>
    <w:rsid w:val="00A00F74"/>
    <w:rsid w:val="00A21C97"/>
    <w:rsid w:val="00A22C25"/>
    <w:rsid w:val="00A339DF"/>
    <w:rsid w:val="00A34B7F"/>
    <w:rsid w:val="00A35F9F"/>
    <w:rsid w:val="00A37517"/>
    <w:rsid w:val="00A47E57"/>
    <w:rsid w:val="00A50817"/>
    <w:rsid w:val="00A51DBB"/>
    <w:rsid w:val="00A535C3"/>
    <w:rsid w:val="00A5601B"/>
    <w:rsid w:val="00A61552"/>
    <w:rsid w:val="00A67AB2"/>
    <w:rsid w:val="00A979D7"/>
    <w:rsid w:val="00AB494D"/>
    <w:rsid w:val="00AB56BC"/>
    <w:rsid w:val="00AC50AC"/>
    <w:rsid w:val="00AC6482"/>
    <w:rsid w:val="00AC7850"/>
    <w:rsid w:val="00AE043A"/>
    <w:rsid w:val="00AE081E"/>
    <w:rsid w:val="00AF24CF"/>
    <w:rsid w:val="00B10F8F"/>
    <w:rsid w:val="00B119BB"/>
    <w:rsid w:val="00B157AB"/>
    <w:rsid w:val="00B16433"/>
    <w:rsid w:val="00B203DF"/>
    <w:rsid w:val="00B20839"/>
    <w:rsid w:val="00B22948"/>
    <w:rsid w:val="00B334C1"/>
    <w:rsid w:val="00B340A7"/>
    <w:rsid w:val="00B34CD9"/>
    <w:rsid w:val="00B34EAB"/>
    <w:rsid w:val="00B6303C"/>
    <w:rsid w:val="00B70B94"/>
    <w:rsid w:val="00B70E3E"/>
    <w:rsid w:val="00B72A7B"/>
    <w:rsid w:val="00B85350"/>
    <w:rsid w:val="00B86232"/>
    <w:rsid w:val="00B91FDD"/>
    <w:rsid w:val="00B959B1"/>
    <w:rsid w:val="00B97724"/>
    <w:rsid w:val="00BA0EF0"/>
    <w:rsid w:val="00BA45F0"/>
    <w:rsid w:val="00BA7405"/>
    <w:rsid w:val="00BB06AB"/>
    <w:rsid w:val="00BC1FC7"/>
    <w:rsid w:val="00BC3421"/>
    <w:rsid w:val="00BC518C"/>
    <w:rsid w:val="00BC5D62"/>
    <w:rsid w:val="00BD0B4B"/>
    <w:rsid w:val="00BD1AAD"/>
    <w:rsid w:val="00BD46A3"/>
    <w:rsid w:val="00BD55FE"/>
    <w:rsid w:val="00BE1DCA"/>
    <w:rsid w:val="00BE2747"/>
    <w:rsid w:val="00BE2CFA"/>
    <w:rsid w:val="00BE6BC7"/>
    <w:rsid w:val="00BE7DD9"/>
    <w:rsid w:val="00C0217B"/>
    <w:rsid w:val="00C02D8A"/>
    <w:rsid w:val="00C2523E"/>
    <w:rsid w:val="00C406BB"/>
    <w:rsid w:val="00C4086E"/>
    <w:rsid w:val="00C42B3E"/>
    <w:rsid w:val="00C45936"/>
    <w:rsid w:val="00C46314"/>
    <w:rsid w:val="00C50060"/>
    <w:rsid w:val="00C53128"/>
    <w:rsid w:val="00C54349"/>
    <w:rsid w:val="00C6087F"/>
    <w:rsid w:val="00C6262B"/>
    <w:rsid w:val="00C62FA7"/>
    <w:rsid w:val="00C72C4C"/>
    <w:rsid w:val="00C803B6"/>
    <w:rsid w:val="00C831EC"/>
    <w:rsid w:val="00CA0EB6"/>
    <w:rsid w:val="00CA6C59"/>
    <w:rsid w:val="00CA7197"/>
    <w:rsid w:val="00CC1A23"/>
    <w:rsid w:val="00CC2A9E"/>
    <w:rsid w:val="00CC71EA"/>
    <w:rsid w:val="00CC7C74"/>
    <w:rsid w:val="00CD1B72"/>
    <w:rsid w:val="00CD4BBA"/>
    <w:rsid w:val="00CD5AB1"/>
    <w:rsid w:val="00CE1A7C"/>
    <w:rsid w:val="00CE755B"/>
    <w:rsid w:val="00CE7B79"/>
    <w:rsid w:val="00CF4387"/>
    <w:rsid w:val="00D1060D"/>
    <w:rsid w:val="00D12560"/>
    <w:rsid w:val="00D129D9"/>
    <w:rsid w:val="00D12B7C"/>
    <w:rsid w:val="00D13D74"/>
    <w:rsid w:val="00D21C86"/>
    <w:rsid w:val="00D22902"/>
    <w:rsid w:val="00D2300A"/>
    <w:rsid w:val="00D25F64"/>
    <w:rsid w:val="00D32CD2"/>
    <w:rsid w:val="00D33D34"/>
    <w:rsid w:val="00D37B8B"/>
    <w:rsid w:val="00D4188C"/>
    <w:rsid w:val="00D46EBD"/>
    <w:rsid w:val="00D46FF1"/>
    <w:rsid w:val="00D54086"/>
    <w:rsid w:val="00D67C77"/>
    <w:rsid w:val="00D72275"/>
    <w:rsid w:val="00D72DF8"/>
    <w:rsid w:val="00D80073"/>
    <w:rsid w:val="00D90B32"/>
    <w:rsid w:val="00D92177"/>
    <w:rsid w:val="00DA3046"/>
    <w:rsid w:val="00DB0725"/>
    <w:rsid w:val="00DB7E01"/>
    <w:rsid w:val="00DC66EE"/>
    <w:rsid w:val="00DD0AD0"/>
    <w:rsid w:val="00DD2279"/>
    <w:rsid w:val="00DD7163"/>
    <w:rsid w:val="00DE631A"/>
    <w:rsid w:val="00DF1258"/>
    <w:rsid w:val="00DF59CA"/>
    <w:rsid w:val="00DF729A"/>
    <w:rsid w:val="00E03C40"/>
    <w:rsid w:val="00E0426D"/>
    <w:rsid w:val="00E11226"/>
    <w:rsid w:val="00E124AA"/>
    <w:rsid w:val="00E126E1"/>
    <w:rsid w:val="00E12D4F"/>
    <w:rsid w:val="00E173FD"/>
    <w:rsid w:val="00E21226"/>
    <w:rsid w:val="00E22418"/>
    <w:rsid w:val="00E229E5"/>
    <w:rsid w:val="00E24047"/>
    <w:rsid w:val="00E431A9"/>
    <w:rsid w:val="00E476FD"/>
    <w:rsid w:val="00E5200C"/>
    <w:rsid w:val="00E56F7F"/>
    <w:rsid w:val="00E61EE0"/>
    <w:rsid w:val="00E624F0"/>
    <w:rsid w:val="00E71498"/>
    <w:rsid w:val="00E71E4B"/>
    <w:rsid w:val="00E72270"/>
    <w:rsid w:val="00E73986"/>
    <w:rsid w:val="00E76548"/>
    <w:rsid w:val="00E7715A"/>
    <w:rsid w:val="00E8604C"/>
    <w:rsid w:val="00E9123E"/>
    <w:rsid w:val="00E9415D"/>
    <w:rsid w:val="00E96B5B"/>
    <w:rsid w:val="00EA0589"/>
    <w:rsid w:val="00EA3DB4"/>
    <w:rsid w:val="00EB622A"/>
    <w:rsid w:val="00EC19BC"/>
    <w:rsid w:val="00EC438D"/>
    <w:rsid w:val="00EC7375"/>
    <w:rsid w:val="00ED1CC2"/>
    <w:rsid w:val="00EE7F43"/>
    <w:rsid w:val="00EF03F9"/>
    <w:rsid w:val="00EF346E"/>
    <w:rsid w:val="00EF58C0"/>
    <w:rsid w:val="00EF7E88"/>
    <w:rsid w:val="00F0545F"/>
    <w:rsid w:val="00F109BA"/>
    <w:rsid w:val="00F17C65"/>
    <w:rsid w:val="00F20F6C"/>
    <w:rsid w:val="00F35820"/>
    <w:rsid w:val="00F35F79"/>
    <w:rsid w:val="00F36901"/>
    <w:rsid w:val="00F42BAC"/>
    <w:rsid w:val="00F461DB"/>
    <w:rsid w:val="00F66CF6"/>
    <w:rsid w:val="00F72D0F"/>
    <w:rsid w:val="00F742B3"/>
    <w:rsid w:val="00F806DD"/>
    <w:rsid w:val="00F86F4C"/>
    <w:rsid w:val="00F94112"/>
    <w:rsid w:val="00F94E25"/>
    <w:rsid w:val="00F9541D"/>
    <w:rsid w:val="00FB0AA5"/>
    <w:rsid w:val="00FB0C80"/>
    <w:rsid w:val="00FB3F2A"/>
    <w:rsid w:val="00FC1E35"/>
    <w:rsid w:val="00FC72B2"/>
    <w:rsid w:val="00FC73FA"/>
    <w:rsid w:val="00FD1A14"/>
    <w:rsid w:val="00FD2A3A"/>
    <w:rsid w:val="00FD38C2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2D3D79"/>
  <w15:chartTrackingRefBased/>
  <w15:docId w15:val="{43405A7E-0BB1-4873-8683-73F0C27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Gothic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5D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171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395D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95DDC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217B"/>
    <w:pPr>
      <w:keepNext/>
      <w:numPr>
        <w:ilvl w:val="3"/>
        <w:numId w:val="6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217B"/>
    <w:pPr>
      <w:numPr>
        <w:ilvl w:val="4"/>
        <w:numId w:val="6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217B"/>
    <w:pPr>
      <w:numPr>
        <w:ilvl w:val="5"/>
        <w:numId w:val="6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0217B"/>
    <w:pPr>
      <w:numPr>
        <w:ilvl w:val="6"/>
        <w:numId w:val="6"/>
      </w:numPr>
      <w:spacing w:before="240" w:after="60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qFormat/>
    <w:rsid w:val="00C0217B"/>
    <w:pPr>
      <w:numPr>
        <w:ilvl w:val="7"/>
        <w:numId w:val="6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0217B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533865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aliases w:val="_Footer"/>
    <w:basedOn w:val="Normal"/>
    <w:link w:val="FooterChar"/>
    <w:rsid w:val="00761E51"/>
    <w:pPr>
      <w:tabs>
        <w:tab w:val="center" w:pos="4320"/>
        <w:tab w:val="right" w:pos="8640"/>
      </w:tabs>
    </w:pPr>
    <w:rPr>
      <w:color w:val="FFD400"/>
      <w:szCs w:val="20"/>
    </w:rPr>
  </w:style>
  <w:style w:type="paragraph" w:customStyle="1" w:styleId="Subheading">
    <w:name w:val="Sub heading"/>
    <w:basedOn w:val="TitleHeading"/>
    <w:semiHidden/>
    <w:pPr>
      <w:spacing w:after="240"/>
      <w:ind w:left="-68"/>
    </w:pPr>
    <w:rPr>
      <w:sz w:val="38"/>
    </w:rPr>
  </w:style>
  <w:style w:type="paragraph" w:customStyle="1" w:styleId="TitleHeading">
    <w:name w:val="_TitleHeading"/>
    <w:basedOn w:val="Normal"/>
    <w:rsid w:val="00A47E57"/>
    <w:pPr>
      <w:spacing w:before="600"/>
      <w:ind w:left="425" w:right="5236"/>
    </w:pPr>
    <w:rPr>
      <w:b/>
      <w:color w:val="FFFFFF"/>
      <w:sz w:val="68"/>
    </w:rPr>
  </w:style>
  <w:style w:type="paragraph" w:customStyle="1" w:styleId="BasicParagraph">
    <w:name w:val="[Basic Paragraph]"/>
    <w:basedOn w:val="Normal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table" w:styleId="TableGrid">
    <w:name w:val="Table Grid"/>
    <w:basedOn w:val="TableNormal"/>
    <w:rsid w:val="007132D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">
    <w:name w:val="Body Bold"/>
    <w:basedOn w:val="Normal"/>
    <w:semiHidden/>
    <w:rsid w:val="00F20F6C"/>
    <w:pPr>
      <w:widowControl w:val="0"/>
      <w:autoSpaceDE w:val="0"/>
      <w:autoSpaceDN w:val="0"/>
      <w:adjustRightInd w:val="0"/>
      <w:spacing w:after="240"/>
      <w:ind w:left="-70"/>
      <w:textAlignment w:val="center"/>
    </w:pPr>
    <w:rPr>
      <w:b/>
      <w:color w:val="000000"/>
      <w:sz w:val="20"/>
      <w:szCs w:val="9"/>
      <w:lang w:val="en-US"/>
    </w:rPr>
  </w:style>
  <w:style w:type="paragraph" w:customStyle="1" w:styleId="TitleSubHeading">
    <w:name w:val="_Title SubHeading"/>
    <w:basedOn w:val="TitleHeading"/>
    <w:rsid w:val="00BC3421"/>
    <w:pPr>
      <w:spacing w:before="0"/>
      <w:ind w:right="0"/>
    </w:pPr>
    <w:rPr>
      <w:b w:val="0"/>
      <w:sz w:val="21"/>
    </w:rPr>
  </w:style>
  <w:style w:type="paragraph" w:customStyle="1" w:styleId="BodyHeading">
    <w:name w:val="_BodyHeading"/>
    <w:basedOn w:val="Normal"/>
    <w:next w:val="Body"/>
    <w:rsid w:val="00D2300A"/>
    <w:pPr>
      <w:pageBreakBefore/>
      <w:spacing w:before="480" w:after="600"/>
      <w:ind w:left="34"/>
    </w:pPr>
    <w:rPr>
      <w:color w:val="003591"/>
      <w:sz w:val="44"/>
    </w:rPr>
  </w:style>
  <w:style w:type="paragraph" w:customStyle="1" w:styleId="Body">
    <w:name w:val="_Body"/>
    <w:basedOn w:val="Normal"/>
    <w:rsid w:val="00540F80"/>
    <w:pPr>
      <w:spacing w:before="80" w:after="40"/>
      <w:ind w:left="-126" w:right="-120"/>
    </w:pPr>
    <w:rPr>
      <w:color w:val="000000"/>
      <w:sz w:val="17"/>
      <w:szCs w:val="17"/>
    </w:rPr>
  </w:style>
  <w:style w:type="paragraph" w:customStyle="1" w:styleId="Clear">
    <w:name w:val="Clear`"/>
    <w:basedOn w:val="Body"/>
    <w:semiHidden/>
    <w:rsid w:val="00F20F6C"/>
  </w:style>
  <w:style w:type="paragraph" w:customStyle="1" w:styleId="BodyHeading1">
    <w:name w:val="_BodyHeading1"/>
    <w:basedOn w:val="Body"/>
    <w:next w:val="Body"/>
    <w:rsid w:val="00B340A7"/>
    <w:pPr>
      <w:pageBreakBefore/>
      <w:spacing w:after="600"/>
    </w:pPr>
    <w:rPr>
      <w:b/>
      <w:color w:val="003591"/>
      <w:sz w:val="60"/>
    </w:rPr>
  </w:style>
  <w:style w:type="paragraph" w:customStyle="1" w:styleId="Bullet1">
    <w:name w:val="_Bullet 1"/>
    <w:basedOn w:val="Body"/>
    <w:rsid w:val="00DF59CA"/>
    <w:pPr>
      <w:numPr>
        <w:numId w:val="3"/>
      </w:numPr>
      <w:tabs>
        <w:tab w:val="left" w:pos="204"/>
      </w:tabs>
      <w:ind w:left="204" w:hanging="204"/>
    </w:pPr>
  </w:style>
  <w:style w:type="paragraph" w:customStyle="1" w:styleId="Table">
    <w:name w:val="_Table"/>
    <w:basedOn w:val="Normal"/>
    <w:rsid w:val="0099723C"/>
    <w:pPr>
      <w:spacing w:before="100" w:after="100"/>
    </w:pPr>
    <w:rPr>
      <w:sz w:val="17"/>
      <w:szCs w:val="17"/>
    </w:rPr>
  </w:style>
  <w:style w:type="paragraph" w:customStyle="1" w:styleId="MediumGrid21">
    <w:name w:val="Medium Grid 21"/>
    <w:qFormat/>
    <w:rsid w:val="0050711B"/>
    <w:rPr>
      <w:sz w:val="2"/>
      <w:szCs w:val="24"/>
      <w:lang w:eastAsia="en-US"/>
    </w:rPr>
  </w:style>
  <w:style w:type="character" w:customStyle="1" w:styleId="Heading1Char">
    <w:name w:val="Heading 1 Char"/>
    <w:link w:val="Heading1"/>
    <w:semiHidden/>
    <w:locked/>
    <w:rsid w:val="00761E51"/>
    <w:rPr>
      <w:rFonts w:ascii="Cambria" w:hAnsi="Cambria"/>
      <w:b/>
      <w:kern w:val="32"/>
      <w:sz w:val="32"/>
      <w:lang w:val="en-AU" w:eastAsia="en-US"/>
    </w:rPr>
  </w:style>
  <w:style w:type="character" w:styleId="Hyperlink">
    <w:name w:val="Hyperlink"/>
    <w:rsid w:val="000C1716"/>
    <w:rPr>
      <w:color w:val="0000FF"/>
      <w:u w:val="single"/>
    </w:rPr>
  </w:style>
  <w:style w:type="paragraph" w:customStyle="1" w:styleId="BodySmall">
    <w:name w:val="_BodySmall"/>
    <w:basedOn w:val="Body"/>
    <w:rsid w:val="0010450B"/>
    <w:pPr>
      <w:spacing w:before="60" w:after="120"/>
    </w:pPr>
    <w:rPr>
      <w:sz w:val="14"/>
    </w:rPr>
  </w:style>
  <w:style w:type="paragraph" w:customStyle="1" w:styleId="Source">
    <w:name w:val="_Source"/>
    <w:basedOn w:val="Body"/>
    <w:rsid w:val="00FB3F2A"/>
    <w:pPr>
      <w:tabs>
        <w:tab w:val="left" w:pos="368"/>
      </w:tabs>
      <w:spacing w:before="60" w:after="120"/>
      <w:ind w:left="368" w:hanging="368"/>
    </w:pPr>
    <w:rPr>
      <w:sz w:val="12"/>
    </w:rPr>
  </w:style>
  <w:style w:type="paragraph" w:customStyle="1" w:styleId="Titleheading2">
    <w:name w:val="_Title heading2"/>
    <w:basedOn w:val="TitleHeading"/>
    <w:rsid w:val="00493951"/>
    <w:pPr>
      <w:spacing w:before="360"/>
      <w:ind w:right="170"/>
      <w:jc w:val="right"/>
    </w:pPr>
    <w:rPr>
      <w:color w:val="A8B9D1"/>
      <w:sz w:val="40"/>
    </w:rPr>
  </w:style>
  <w:style w:type="character" w:customStyle="1" w:styleId="Heading3Char">
    <w:name w:val="Heading 3 Char"/>
    <w:link w:val="Heading3"/>
    <w:locked/>
    <w:rsid w:val="00395DDC"/>
    <w:rPr>
      <w:rFonts w:ascii="Cambria" w:eastAsia="MS Gothic" w:hAnsi="Cambria"/>
      <w:b/>
      <w:bCs/>
      <w:sz w:val="26"/>
      <w:szCs w:val="26"/>
      <w:lang w:val="en-AU" w:eastAsia="en-US" w:bidi="ar-SA"/>
    </w:rPr>
  </w:style>
  <w:style w:type="paragraph" w:styleId="TOC1">
    <w:name w:val="toc 1"/>
    <w:basedOn w:val="Normal"/>
    <w:next w:val="Normal"/>
    <w:autoRedefine/>
    <w:rsid w:val="00533865"/>
    <w:pPr>
      <w:pBdr>
        <w:top w:val="single" w:sz="4" w:space="1" w:color="000000"/>
        <w:bottom w:val="single" w:sz="4" w:space="1" w:color="000000"/>
      </w:pBdr>
      <w:shd w:val="clear" w:color="auto" w:fill="003591"/>
      <w:tabs>
        <w:tab w:val="right" w:pos="5387"/>
      </w:tabs>
      <w:spacing w:before="60" w:after="60"/>
      <w:ind w:right="4536"/>
    </w:pPr>
    <w:rPr>
      <w:color w:val="FFFFFF"/>
      <w:sz w:val="18"/>
    </w:rPr>
  </w:style>
  <w:style w:type="character" w:customStyle="1" w:styleId="Heading2Char">
    <w:name w:val="Heading 2 Char"/>
    <w:link w:val="Heading2"/>
    <w:semiHidden/>
    <w:locked/>
    <w:rsid w:val="00395DDC"/>
    <w:rPr>
      <w:rFonts w:ascii="Cambria" w:hAnsi="Cambria"/>
      <w:b/>
      <w:i/>
      <w:sz w:val="28"/>
      <w:lang w:val="en-AU" w:eastAsia="en-US"/>
    </w:rPr>
  </w:style>
  <w:style w:type="paragraph" w:styleId="TOC2">
    <w:name w:val="toc 2"/>
    <w:basedOn w:val="Normal"/>
    <w:next w:val="Normal"/>
    <w:autoRedefine/>
    <w:rsid w:val="00533865"/>
    <w:pPr>
      <w:pBdr>
        <w:top w:val="single" w:sz="4" w:space="1" w:color="939598"/>
        <w:bottom w:val="single" w:sz="4" w:space="1" w:color="939598"/>
      </w:pBdr>
      <w:shd w:val="clear" w:color="auto" w:fill="B6C5E3"/>
      <w:tabs>
        <w:tab w:val="right" w:pos="5387"/>
      </w:tabs>
      <w:spacing w:before="60" w:after="60"/>
      <w:ind w:right="4536" w:firstLine="142"/>
    </w:pPr>
    <w:rPr>
      <w:b/>
      <w:sz w:val="18"/>
    </w:rPr>
  </w:style>
  <w:style w:type="character" w:customStyle="1" w:styleId="FooterChar">
    <w:name w:val="Footer Char"/>
    <w:aliases w:val="_Footer Char"/>
    <w:link w:val="Footer"/>
    <w:locked/>
    <w:rsid w:val="003E71B4"/>
    <w:rPr>
      <w:color w:val="FFD400"/>
      <w:sz w:val="24"/>
      <w:lang w:val="en-AU" w:eastAsia="en-US"/>
    </w:rPr>
  </w:style>
  <w:style w:type="paragraph" w:customStyle="1" w:styleId="TableBullet">
    <w:name w:val="_Table Bullet"/>
    <w:basedOn w:val="Table"/>
    <w:rsid w:val="0099723C"/>
    <w:pPr>
      <w:numPr>
        <w:numId w:val="4"/>
      </w:numPr>
      <w:tabs>
        <w:tab w:val="left" w:pos="256"/>
      </w:tabs>
    </w:pPr>
    <w:rPr>
      <w:b/>
    </w:rPr>
  </w:style>
  <w:style w:type="paragraph" w:customStyle="1" w:styleId="Tableheading">
    <w:name w:val="_Table heading"/>
    <w:basedOn w:val="Table"/>
    <w:rsid w:val="009904B1"/>
    <w:rPr>
      <w:b/>
    </w:rPr>
  </w:style>
  <w:style w:type="paragraph" w:styleId="TOC3">
    <w:name w:val="toc 3"/>
    <w:basedOn w:val="Normal"/>
    <w:next w:val="Normal"/>
    <w:autoRedefine/>
    <w:rsid w:val="00533865"/>
    <w:pPr>
      <w:tabs>
        <w:tab w:val="left" w:pos="426"/>
        <w:tab w:val="right" w:pos="5387"/>
      </w:tabs>
      <w:spacing w:before="40" w:after="40"/>
      <w:ind w:right="4536" w:firstLine="142"/>
    </w:pPr>
    <w:rPr>
      <w:noProof/>
      <w:sz w:val="18"/>
    </w:rPr>
  </w:style>
  <w:style w:type="paragraph" w:customStyle="1" w:styleId="TableBullet1">
    <w:name w:val="_Table Bullet 1"/>
    <w:basedOn w:val="TableBullet"/>
    <w:rsid w:val="00ED1CC2"/>
    <w:pPr>
      <w:numPr>
        <w:numId w:val="5"/>
      </w:numPr>
      <w:tabs>
        <w:tab w:val="left" w:pos="356"/>
      </w:tabs>
      <w:ind w:left="370" w:hanging="195"/>
    </w:pPr>
  </w:style>
  <w:style w:type="paragraph" w:customStyle="1" w:styleId="BodyHeading2">
    <w:name w:val="_BodyHeading2"/>
    <w:basedOn w:val="BodyHeading1"/>
    <w:rsid w:val="0089437F"/>
    <w:pPr>
      <w:pageBreakBefore w:val="0"/>
      <w:numPr>
        <w:numId w:val="6"/>
      </w:numPr>
      <w:spacing w:before="200" w:after="60"/>
      <w:ind w:left="431" w:hanging="431"/>
    </w:pPr>
    <w:rPr>
      <w:color w:val="000000"/>
      <w:sz w:val="22"/>
    </w:rPr>
  </w:style>
  <w:style w:type="paragraph" w:customStyle="1" w:styleId="BodyHeading3">
    <w:name w:val="_BodyHeading3"/>
    <w:basedOn w:val="BodyHeading2"/>
    <w:next w:val="Body"/>
    <w:rsid w:val="00F72D0F"/>
    <w:pPr>
      <w:numPr>
        <w:ilvl w:val="1"/>
      </w:numPr>
      <w:ind w:left="578" w:hanging="578"/>
    </w:pPr>
    <w:rPr>
      <w:color w:val="003591"/>
      <w:sz w:val="18"/>
    </w:rPr>
  </w:style>
  <w:style w:type="character" w:customStyle="1" w:styleId="Heading4Char">
    <w:name w:val="Heading 4 Char"/>
    <w:link w:val="Heading4"/>
    <w:locked/>
    <w:rsid w:val="00C0217B"/>
    <w:rPr>
      <w:rFonts w:ascii="Calibri" w:eastAsia="MS Mincho" w:hAnsi="Calibri"/>
      <w:b/>
      <w:bCs/>
      <w:sz w:val="28"/>
      <w:szCs w:val="28"/>
      <w:lang w:val="en-AU" w:eastAsia="en-US" w:bidi="ar-SA"/>
    </w:rPr>
  </w:style>
  <w:style w:type="character" w:customStyle="1" w:styleId="Heading5Char">
    <w:name w:val="Heading 5 Char"/>
    <w:link w:val="Heading5"/>
    <w:locked/>
    <w:rsid w:val="00C0217B"/>
    <w:rPr>
      <w:rFonts w:ascii="Calibri" w:eastAsia="MS Mincho" w:hAnsi="Calibri"/>
      <w:b/>
      <w:bCs/>
      <w:i/>
      <w:iCs/>
      <w:sz w:val="26"/>
      <w:szCs w:val="26"/>
      <w:lang w:val="en-AU" w:eastAsia="en-US" w:bidi="ar-SA"/>
    </w:rPr>
  </w:style>
  <w:style w:type="character" w:customStyle="1" w:styleId="Heading6Char">
    <w:name w:val="Heading 6 Char"/>
    <w:link w:val="Heading6"/>
    <w:locked/>
    <w:rsid w:val="00C0217B"/>
    <w:rPr>
      <w:rFonts w:ascii="Calibri" w:eastAsia="MS Mincho" w:hAnsi="Calibri"/>
      <w:b/>
      <w:bCs/>
      <w:sz w:val="22"/>
      <w:szCs w:val="22"/>
      <w:lang w:val="en-AU" w:eastAsia="en-US" w:bidi="ar-SA"/>
    </w:rPr>
  </w:style>
  <w:style w:type="character" w:customStyle="1" w:styleId="Heading7Char">
    <w:name w:val="Heading 7 Char"/>
    <w:link w:val="Heading7"/>
    <w:locked/>
    <w:rsid w:val="00C0217B"/>
    <w:rPr>
      <w:rFonts w:ascii="Calibri" w:eastAsia="MS Mincho" w:hAnsi="Calibri"/>
      <w:sz w:val="24"/>
      <w:szCs w:val="24"/>
      <w:lang w:val="en-AU" w:eastAsia="en-US" w:bidi="ar-SA"/>
    </w:rPr>
  </w:style>
  <w:style w:type="character" w:customStyle="1" w:styleId="Heading8Char">
    <w:name w:val="Heading 8 Char"/>
    <w:link w:val="Heading8"/>
    <w:locked/>
    <w:rsid w:val="00C0217B"/>
    <w:rPr>
      <w:rFonts w:ascii="Calibri" w:eastAsia="MS Mincho" w:hAnsi="Calibri"/>
      <w:i/>
      <w:iCs/>
      <w:sz w:val="24"/>
      <w:szCs w:val="24"/>
      <w:lang w:val="en-AU" w:eastAsia="en-US" w:bidi="ar-SA"/>
    </w:rPr>
  </w:style>
  <w:style w:type="character" w:customStyle="1" w:styleId="Heading9Char">
    <w:name w:val="Heading 9 Char"/>
    <w:link w:val="Heading9"/>
    <w:locked/>
    <w:rsid w:val="00C0217B"/>
    <w:rPr>
      <w:rFonts w:ascii="Cambria" w:eastAsia="MS Gothic" w:hAnsi="Cambria"/>
      <w:sz w:val="22"/>
      <w:szCs w:val="22"/>
      <w:lang w:val="en-AU" w:eastAsia="en-US" w:bidi="ar-SA"/>
    </w:rPr>
  </w:style>
  <w:style w:type="paragraph" w:customStyle="1" w:styleId="BodyHeading4">
    <w:name w:val="_BodyHeading4"/>
    <w:basedOn w:val="BodyHeading3"/>
    <w:rsid w:val="00327BAD"/>
    <w:pPr>
      <w:numPr>
        <w:ilvl w:val="0"/>
        <w:numId w:val="0"/>
      </w:numPr>
    </w:pPr>
    <w:rPr>
      <w:lang w:val="en-GB" w:eastAsia="ja-JP"/>
    </w:rPr>
  </w:style>
  <w:style w:type="paragraph" w:customStyle="1" w:styleId="BodyHeading5">
    <w:name w:val="_BodyHeading5"/>
    <w:basedOn w:val="BodyHeading2"/>
    <w:rsid w:val="002A6071"/>
    <w:pPr>
      <w:numPr>
        <w:numId w:val="0"/>
      </w:numPr>
      <w:ind w:left="431" w:hanging="431"/>
    </w:pPr>
    <w:rPr>
      <w:lang w:val="en-GB" w:eastAsia="ja-JP"/>
    </w:rPr>
  </w:style>
  <w:style w:type="paragraph" w:customStyle="1" w:styleId="Appendix">
    <w:name w:val="_Appendix"/>
    <w:basedOn w:val="BodyHeading1"/>
    <w:rsid w:val="008B77E4"/>
  </w:style>
  <w:style w:type="paragraph" w:customStyle="1" w:styleId="BodyHeadingA">
    <w:name w:val="_BodyHeadingA"/>
    <w:basedOn w:val="BodyHeading"/>
    <w:rsid w:val="00051700"/>
  </w:style>
  <w:style w:type="paragraph" w:styleId="TOCHeading">
    <w:name w:val="TOC Heading"/>
    <w:basedOn w:val="Heading1"/>
    <w:next w:val="Normal"/>
    <w:qFormat/>
    <w:rsid w:val="0005170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ListBullet">
    <w:name w:val="List Bullet"/>
    <w:basedOn w:val="Normal"/>
    <w:semiHidden/>
    <w:rsid w:val="00CF4387"/>
    <w:pPr>
      <w:numPr>
        <w:numId w:val="2"/>
      </w:numPr>
      <w:contextualSpacing/>
    </w:pPr>
  </w:style>
  <w:style w:type="paragraph" w:customStyle="1" w:styleId="Bet">
    <w:name w:val="_Bet"/>
    <w:basedOn w:val="Body"/>
    <w:rsid w:val="001D3D54"/>
    <w:rPr>
      <w:sz w:val="5"/>
    </w:rPr>
  </w:style>
  <w:style w:type="paragraph" w:customStyle="1" w:styleId="Tablealphabullet">
    <w:name w:val="_Table alpha bullet"/>
    <w:basedOn w:val="TableBullet"/>
    <w:rsid w:val="00E96B5B"/>
    <w:pPr>
      <w:numPr>
        <w:numId w:val="7"/>
      </w:numPr>
      <w:tabs>
        <w:tab w:val="left" w:pos="709"/>
      </w:tabs>
      <w:ind w:left="432" w:hanging="432"/>
    </w:pPr>
  </w:style>
  <w:style w:type="paragraph" w:customStyle="1" w:styleId="Between">
    <w:name w:val="_Between"/>
    <w:basedOn w:val="Table"/>
    <w:rsid w:val="003D6B93"/>
  </w:style>
  <w:style w:type="character" w:styleId="CommentReference">
    <w:name w:val="annotation reference"/>
    <w:rsid w:val="000931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14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931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314E"/>
    <w:rPr>
      <w:b/>
      <w:bCs/>
    </w:rPr>
  </w:style>
  <w:style w:type="character" w:customStyle="1" w:styleId="CommentSubjectChar">
    <w:name w:val="Comment Subject Char"/>
    <w:link w:val="CommentSubject"/>
    <w:rsid w:val="0009314E"/>
    <w:rPr>
      <w:b/>
      <w:bCs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9314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C682C"/>
    <w:rPr>
      <w:sz w:val="24"/>
      <w:szCs w:val="24"/>
      <w:lang w:eastAsia="en-US"/>
    </w:rPr>
  </w:style>
  <w:style w:type="character" w:styleId="Mention">
    <w:name w:val="Mention"/>
    <w:uiPriority w:val="99"/>
    <w:semiHidden/>
    <w:unhideWhenUsed/>
    <w:rsid w:val="00BA0EF0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E71E4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608F0"/>
    <w:rPr>
      <w:color w:val="954F72" w:themeColor="followedHyperlink"/>
      <w:u w:val="single"/>
    </w:rPr>
  </w:style>
  <w:style w:type="character" w:customStyle="1" w:styleId="HeaderChar">
    <w:name w:val="Header Char"/>
    <w:link w:val="Header"/>
    <w:semiHidden/>
    <w:locked/>
    <w:rsid w:val="00B334C1"/>
    <w:rPr>
      <w:szCs w:val="24"/>
      <w:lang w:eastAsia="en-US"/>
    </w:rPr>
  </w:style>
  <w:style w:type="character" w:customStyle="1" w:styleId="BalloonTextChar">
    <w:name w:val="Balloon Text Char"/>
    <w:link w:val="BalloonText"/>
    <w:semiHidden/>
    <w:locked/>
    <w:rsid w:val="00B334C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A1EC-880E-49AC-89FC-FD802F04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Residential Rental Property Checklist</vt:lpstr>
    </vt:vector>
  </TitlesOfParts>
  <Company>CPA Australia</Company>
  <LinksUpToDate>false</LinksUpToDate>
  <CharactersWithSpaces>743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https://www.ato.gov.au/uploadedFiles/Content/IND/downloads/Rental-properties-2018.pdf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https://www.ato.gov.au/Business/Large-business/In-detail/Business-bulletins/Articles/Annual-vacancy-fee-for-foreign-investors/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Residential Rental Property Checklist</dc:title>
  <dc:subject/>
  <dc:creator>Michelle Webb</dc:creator>
  <cp:keywords>tax returns, year end returns, rental properties checklist, investment properties</cp:keywords>
  <cp:lastModifiedBy>Reception</cp:lastModifiedBy>
  <cp:revision>3</cp:revision>
  <cp:lastPrinted>2019-06-14T01:59:00Z</cp:lastPrinted>
  <dcterms:created xsi:type="dcterms:W3CDTF">2019-09-25T05:52:00Z</dcterms:created>
  <dcterms:modified xsi:type="dcterms:W3CDTF">2019-09-25T06:10:00Z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MELBNONIBD</vt:lpwstr>
  </property>
</Properties>
</file>